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42"/>
        <w:gridCol w:w="1984"/>
        <w:gridCol w:w="1844"/>
        <w:gridCol w:w="1276"/>
        <w:gridCol w:w="8221"/>
        <w:gridCol w:w="1134"/>
      </w:tblGrid>
      <w:tr w:rsidR="000B4C29" w:rsidRPr="00E8150D" w:rsidTr="00E8150D">
        <w:tc>
          <w:tcPr>
            <w:tcW w:w="1242" w:type="dxa"/>
          </w:tcPr>
          <w:p w:rsidR="000B4C29" w:rsidRPr="00E8150D" w:rsidRDefault="000B4C29" w:rsidP="00072530">
            <w:pPr>
              <w:ind w:right="-81"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Этап урока</w:t>
            </w:r>
          </w:p>
        </w:tc>
        <w:tc>
          <w:tcPr>
            <w:tcW w:w="1984" w:type="dxa"/>
          </w:tcPr>
          <w:p w:rsidR="000B4C29" w:rsidRPr="00E8150D" w:rsidRDefault="000B4C29" w:rsidP="00072530">
            <w:pPr>
              <w:ind w:right="-81" w:firstLine="34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Задачи этапа</w:t>
            </w:r>
          </w:p>
        </w:tc>
        <w:tc>
          <w:tcPr>
            <w:tcW w:w="1844" w:type="dxa"/>
          </w:tcPr>
          <w:p w:rsidR="000B4C29" w:rsidRPr="00E8150D" w:rsidRDefault="000B4C29" w:rsidP="00072530">
            <w:pPr>
              <w:ind w:right="-81"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Содержание деятельности</w:t>
            </w:r>
          </w:p>
        </w:tc>
        <w:tc>
          <w:tcPr>
            <w:tcW w:w="1276" w:type="dxa"/>
          </w:tcPr>
          <w:p w:rsidR="000B4C29" w:rsidRPr="00E8150D" w:rsidRDefault="000B4C29" w:rsidP="00072530">
            <w:pPr>
              <w:ind w:right="-81" w:firstLine="34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Методы </w:t>
            </w:r>
          </w:p>
        </w:tc>
        <w:tc>
          <w:tcPr>
            <w:tcW w:w="8221" w:type="dxa"/>
          </w:tcPr>
          <w:p w:rsidR="000B4C29" w:rsidRPr="00E8150D" w:rsidRDefault="000B4C29" w:rsidP="006F3502">
            <w:pPr>
              <w:ind w:right="-81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Задание учащимся</w:t>
            </w:r>
          </w:p>
        </w:tc>
        <w:tc>
          <w:tcPr>
            <w:tcW w:w="1134" w:type="dxa"/>
          </w:tcPr>
          <w:p w:rsidR="000B4C29" w:rsidRPr="00E8150D" w:rsidRDefault="000B4C29" w:rsidP="000B4C29">
            <w:pPr>
              <w:ind w:right="-81" w:firstLine="0"/>
              <w:jc w:val="center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Форма работы</w:t>
            </w:r>
          </w:p>
        </w:tc>
      </w:tr>
      <w:tr w:rsidR="003E16F0" w:rsidRPr="00E8150D" w:rsidTr="00E8150D">
        <w:tc>
          <w:tcPr>
            <w:tcW w:w="15701" w:type="dxa"/>
            <w:gridSpan w:val="6"/>
          </w:tcPr>
          <w:p w:rsidR="003E16F0" w:rsidRPr="00E8150D" w:rsidRDefault="003E16F0" w:rsidP="000B4C29">
            <w:pPr>
              <w:ind w:right="-81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 xml:space="preserve">1.Самоопределение в деятельности </w:t>
            </w:r>
          </w:p>
        </w:tc>
      </w:tr>
      <w:tr w:rsidR="000B4C29" w:rsidRPr="00E8150D" w:rsidTr="00E8150D">
        <w:trPr>
          <w:cantSplit/>
          <w:trHeight w:val="9255"/>
        </w:trPr>
        <w:tc>
          <w:tcPr>
            <w:tcW w:w="1242" w:type="dxa"/>
            <w:tcBorders>
              <w:bottom w:val="single" w:sz="4" w:space="0" w:color="auto"/>
            </w:tcBorders>
          </w:tcPr>
          <w:p w:rsidR="000B4C29" w:rsidRPr="00E8150D" w:rsidRDefault="000B4C29" w:rsidP="00464AE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150D">
              <w:rPr>
                <w:rFonts w:ascii="Times New Roman" w:hAnsi="Times New Roman"/>
                <w:b/>
                <w:sz w:val="24"/>
                <w:szCs w:val="24"/>
              </w:rPr>
              <w:t>Организационное начало урока.</w:t>
            </w:r>
          </w:p>
          <w:p w:rsidR="000B4C29" w:rsidRPr="00E8150D" w:rsidRDefault="000B4C29" w:rsidP="00464AE6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B4C29" w:rsidRPr="00E8150D" w:rsidRDefault="000B4C29" w:rsidP="00072530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Нацелить учащихся на способы деятельности по обобщению и систематизации содержания темы, подготовить класс к работе на уроке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B4C29" w:rsidRPr="00E8150D" w:rsidRDefault="000B4C29" w:rsidP="00072530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Приветствие, сообщение темы, цели урока, проверка готовности к уроку, психологический настрой уч-ся к деятельности.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Беседа, объяснение</w:t>
            </w: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0B4C29" w:rsidRPr="00E8150D" w:rsidRDefault="000B4C29" w:rsidP="000725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>Приготовить все необходимое к уроку.</w:t>
            </w:r>
            <w:r w:rsidR="00412255" w:rsidRPr="00E8150D">
              <w:rPr>
                <w:rFonts w:ascii="Times New Roman" w:hAnsi="Times New Roman"/>
                <w:sz w:val="24"/>
                <w:szCs w:val="24"/>
              </w:rPr>
              <w:t xml:space="preserve"> Подведение уч-ся к теме урока.</w:t>
            </w:r>
          </w:p>
          <w:p w:rsidR="000B4C29" w:rsidRPr="00E8150D" w:rsidRDefault="000B4C29" w:rsidP="000725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>Девиз урока:</w:t>
            </w:r>
          </w:p>
          <w:p w:rsidR="000B4C29" w:rsidRPr="00E8150D" w:rsidRDefault="000B4C29" w:rsidP="00072530">
            <w:pPr>
              <w:pStyle w:val="a4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«Если будешь знать проценты,</w:t>
            </w:r>
            <w:r w:rsidRPr="00E8150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 xml:space="preserve">Точный смысл их понимать, </w:t>
            </w:r>
            <w:r w:rsidRPr="00E8150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br/>
              <w:t>то задачи на проценты</w:t>
            </w:r>
          </w:p>
          <w:p w:rsidR="000B4C29" w:rsidRPr="00E8150D" w:rsidRDefault="000B4C29" w:rsidP="0007253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Сможешь запросто решать!»</w:t>
            </w: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Ребята, сегодня у нас необычный урок. Проведём мы его, обсуждая тему, которая в настоящее время является одной из самых актуальных для нашего общества. Это – курение. Мы узнаем о том, как вредно курение для нашего организма.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Учёные, исследуя отравляющее действие табачного дыма на организм человека, пришли к выводу, что курение – опасный враг для здоровья и жизни человека. Приобщение к табаку начинается всё в более раннем возрасте. В развитых странах мира за последние 30 лет курящих стало меньше. Их количество сократилось в 2 – 3 раза, чего явно не происходит в нашей стране. По статистике, больше всех в мире курят россияне. У нас количество курящих увеличилось в 3 раза. На сегодняшний день в России курят две трети мужчин и около одной трети женщин. И это не предел.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Можно смело сказать, и я думаю, что большинство скажет: «Это модно». А мы давайте подумаем – модно ли это? А может быть стоит задуматься над проблемой «Жить или курить?».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На эти вопросы мы попытаемся ответить сегодня на уроке, решая задачи на нахождение процентов.</w:t>
            </w:r>
          </w:p>
          <w:p w:rsidR="000B4C29" w:rsidRDefault="000B4C29" w:rsidP="00653B28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Работать на уроке будем в группах,</w:t>
            </w:r>
            <w:r w:rsidR="00653B28" w:rsidRPr="00E8150D">
              <w:rPr>
                <w:rFonts w:ascii="Times New Roman" w:hAnsi="Times New Roman"/>
                <w:szCs w:val="24"/>
              </w:rPr>
              <w:t xml:space="preserve"> поэтому мы </w:t>
            </w:r>
            <w:proofErr w:type="gramStart"/>
            <w:r w:rsidR="00653B28" w:rsidRPr="00E8150D">
              <w:rPr>
                <w:rFonts w:ascii="Times New Roman" w:hAnsi="Times New Roman"/>
                <w:szCs w:val="24"/>
              </w:rPr>
              <w:t>разделили</w:t>
            </w:r>
            <w:r w:rsidRPr="00E8150D">
              <w:rPr>
                <w:rFonts w:ascii="Times New Roman" w:hAnsi="Times New Roman"/>
                <w:szCs w:val="24"/>
              </w:rPr>
              <w:t>с</w:t>
            </w:r>
            <w:r w:rsidR="00653B28" w:rsidRPr="00E8150D">
              <w:rPr>
                <w:rFonts w:ascii="Times New Roman" w:hAnsi="Times New Roman"/>
                <w:szCs w:val="24"/>
              </w:rPr>
              <w:t>ь</w:t>
            </w:r>
            <w:r w:rsidRPr="00E8150D">
              <w:rPr>
                <w:rFonts w:ascii="Times New Roman" w:hAnsi="Times New Roman"/>
                <w:szCs w:val="24"/>
              </w:rPr>
              <w:t xml:space="preserve">  на</w:t>
            </w:r>
            <w:proofErr w:type="gramEnd"/>
            <w:r w:rsidRPr="00E8150D">
              <w:rPr>
                <w:rFonts w:ascii="Times New Roman" w:hAnsi="Times New Roman"/>
                <w:szCs w:val="24"/>
              </w:rPr>
              <w:t xml:space="preserve"> 4 группы.</w:t>
            </w: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E8150D" w:rsidRPr="00E8150D" w:rsidRDefault="00E8150D" w:rsidP="00653B28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4C29" w:rsidRPr="00E8150D" w:rsidRDefault="000B4C29" w:rsidP="000B4C2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</w:tr>
      <w:tr w:rsidR="00E8150D" w:rsidRPr="00E8150D" w:rsidTr="00E8150D">
        <w:trPr>
          <w:cantSplit/>
          <w:trHeight w:val="390"/>
        </w:trPr>
        <w:tc>
          <w:tcPr>
            <w:tcW w:w="15701" w:type="dxa"/>
            <w:gridSpan w:val="6"/>
            <w:tcBorders>
              <w:top w:val="single" w:sz="4" w:space="0" w:color="auto"/>
            </w:tcBorders>
          </w:tcPr>
          <w:p w:rsidR="00E8150D" w:rsidRPr="00E8150D" w:rsidRDefault="00E8150D" w:rsidP="00E8150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b/>
                <w:sz w:val="24"/>
                <w:szCs w:val="24"/>
              </w:rPr>
              <w:t>2. Учебно-познавательная деятельность</w:t>
            </w:r>
          </w:p>
        </w:tc>
      </w:tr>
      <w:tr w:rsidR="000B4C29" w:rsidRPr="00E8150D" w:rsidTr="00E8150D">
        <w:trPr>
          <w:cantSplit/>
          <w:trHeight w:val="1134"/>
        </w:trPr>
        <w:tc>
          <w:tcPr>
            <w:tcW w:w="1242" w:type="dxa"/>
          </w:tcPr>
          <w:p w:rsidR="000B4C29" w:rsidRPr="00E8150D" w:rsidRDefault="000B4C29" w:rsidP="00464AE6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Активизация  опорных  знаний.</w:t>
            </w:r>
          </w:p>
        </w:tc>
        <w:tc>
          <w:tcPr>
            <w:tcW w:w="1984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Обеспечить активизацию опорных знаний у учащихся для успешного обобщения основных понятий темы.</w:t>
            </w:r>
          </w:p>
        </w:tc>
        <w:tc>
          <w:tcPr>
            <w:tcW w:w="1844" w:type="dxa"/>
          </w:tcPr>
          <w:p w:rsidR="000B4C29" w:rsidRPr="00E8150D" w:rsidRDefault="000B4C29" w:rsidP="0053144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 xml:space="preserve">Опорные </w:t>
            </w:r>
            <w:proofErr w:type="spellStart"/>
            <w:r w:rsidRPr="00E8150D">
              <w:rPr>
                <w:rFonts w:ascii="Times New Roman" w:hAnsi="Times New Roman"/>
                <w:sz w:val="24"/>
                <w:szCs w:val="24"/>
              </w:rPr>
              <w:t>ЗУНы</w:t>
            </w:r>
            <w:proofErr w:type="spellEnd"/>
            <w:r w:rsidRPr="00E815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B4C29" w:rsidRPr="00E8150D" w:rsidRDefault="000B4C29" w:rsidP="0053144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E8150D">
              <w:rPr>
                <w:rFonts w:ascii="Times New Roman" w:hAnsi="Times New Roman"/>
                <w:sz w:val="24"/>
                <w:szCs w:val="24"/>
              </w:rPr>
              <w:t>процентов.</w:t>
            </w:r>
            <w:proofErr w:type="spellStart"/>
            <w:r w:rsidRPr="00E8150D">
              <w:rPr>
                <w:rFonts w:ascii="Times New Roman" w:hAnsi="Times New Roman"/>
                <w:sz w:val="24"/>
                <w:szCs w:val="24"/>
                <w:lang w:val="uk-UA"/>
              </w:rPr>
              <w:t>Умение</w:t>
            </w:r>
            <w:proofErr w:type="spellEnd"/>
            <w:proofErr w:type="gramEnd"/>
            <w:r w:rsidRPr="00E8150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находить процент от числа и числа по его проценту. </w:t>
            </w:r>
            <w:proofErr w:type="spellStart"/>
            <w:r w:rsidRPr="00E8150D">
              <w:rPr>
                <w:rFonts w:ascii="Times New Roman" w:hAnsi="Times New Roman"/>
                <w:sz w:val="24"/>
                <w:szCs w:val="24"/>
                <w:lang w:val="uk-UA"/>
              </w:rPr>
              <w:t>Умение</w:t>
            </w:r>
            <w:proofErr w:type="spellEnd"/>
            <w:r w:rsidRPr="00E8150D">
              <w:rPr>
                <w:rFonts w:ascii="Times New Roman" w:hAnsi="Times New Roman"/>
                <w:sz w:val="24"/>
                <w:szCs w:val="24"/>
              </w:rPr>
              <w:t xml:space="preserve"> обозначать, находить процент чисел и единиц измерения некоторых величин, переводить процент в десятичную дробь и обратно</w:t>
            </w:r>
            <w:r w:rsidRPr="00E8150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Словесные,</w:t>
            </w:r>
          </w:p>
          <w:p w:rsidR="000B4C29" w:rsidRPr="00E8150D" w:rsidRDefault="003E16F0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Практичес</w:t>
            </w:r>
            <w:r w:rsidR="000B4C29" w:rsidRPr="00E8150D">
              <w:rPr>
                <w:rFonts w:ascii="Times New Roman" w:hAnsi="Times New Roman"/>
                <w:szCs w:val="24"/>
              </w:rPr>
              <w:t>кие</w:t>
            </w:r>
          </w:p>
        </w:tc>
        <w:tc>
          <w:tcPr>
            <w:tcW w:w="8221" w:type="dxa"/>
          </w:tcPr>
          <w:p w:rsidR="000B4C29" w:rsidRPr="00E8150D" w:rsidRDefault="000B4C29" w:rsidP="00531444">
            <w:pPr>
              <w:ind w:left="40"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Проверка домашнего задания.</w:t>
            </w:r>
          </w:p>
          <w:p w:rsidR="000B4C29" w:rsidRPr="00E8150D" w:rsidRDefault="000B4C29" w:rsidP="00531444">
            <w:pPr>
              <w:ind w:left="40"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 Самопроверка учащихся. Сверка с верными ответами, записанными на доске.</w:t>
            </w:r>
          </w:p>
          <w:p w:rsidR="000B4C29" w:rsidRPr="00E8150D" w:rsidRDefault="000B4C29" w:rsidP="000B4C29">
            <w:pPr>
              <w:ind w:left="40"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Оцените выполненное домашнее задание </w:t>
            </w:r>
          </w:p>
          <w:p w:rsidR="000B4C29" w:rsidRPr="00E8150D" w:rsidRDefault="000B4C29" w:rsidP="000B4C29">
            <w:pPr>
              <w:ind w:left="40"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Устные упражнения.</w:t>
            </w:r>
          </w:p>
          <w:p w:rsidR="000B4C29" w:rsidRPr="00E8150D" w:rsidRDefault="000B4C29" w:rsidP="00203C4B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Умеем ли мы беречь здоровье? Здоровье, как и жизнь, – личное богатство. Как распорядится ими человек, зависит лишь от его знаний, умений, навыков и воли. Здоровье даруется нам вместе с жизнью, как обычная функция. Но порой мы его сами и губим. </w:t>
            </w:r>
          </w:p>
          <w:p w:rsidR="000B4C29" w:rsidRPr="00E8150D" w:rsidRDefault="000B4C29" w:rsidP="00203C4B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>Задание: запишите десятичные дроби в процентах</w:t>
            </w:r>
            <w:r w:rsidR="00B22D64" w:rsidRPr="00E8150D">
              <w:rPr>
                <w:rFonts w:ascii="Times New Roman" w:hAnsi="Times New Roman"/>
                <w:sz w:val="24"/>
                <w:szCs w:val="24"/>
              </w:rPr>
              <w:t>, а проценты в виде десятичных дробей</w:t>
            </w:r>
            <w:r w:rsidRPr="00E8150D">
              <w:rPr>
                <w:rFonts w:ascii="Times New Roman" w:hAnsi="Times New Roman"/>
                <w:sz w:val="24"/>
                <w:szCs w:val="24"/>
              </w:rPr>
              <w:t>. Расшифровав код, вы узнаете, что пагубно влияет на наше здоровье</w:t>
            </w:r>
          </w:p>
          <w:p w:rsidR="000B4C29" w:rsidRPr="00E8150D" w:rsidRDefault="000B4C29" w:rsidP="00B01D5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 xml:space="preserve"> Привед</w:t>
            </w:r>
            <w:r w:rsidR="00B01D59" w:rsidRPr="00E8150D">
              <w:rPr>
                <w:rFonts w:ascii="Times New Roman" w:hAnsi="Times New Roman"/>
                <w:sz w:val="24"/>
                <w:szCs w:val="24"/>
              </w:rPr>
              <w:t>ите проценты к десятичной дроби:36%,205%,5%</w:t>
            </w:r>
          </w:p>
          <w:p w:rsidR="00B01D59" w:rsidRPr="00E8150D" w:rsidRDefault="00B01D59" w:rsidP="00B01D5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 xml:space="preserve">Обратите десятичную дробь в проценты:0,2; 0,083; 3,02;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10"/>
              <w:gridCol w:w="1103"/>
              <w:gridCol w:w="902"/>
              <w:gridCol w:w="1010"/>
              <w:gridCol w:w="995"/>
              <w:gridCol w:w="995"/>
              <w:gridCol w:w="918"/>
            </w:tblGrid>
            <w:tr w:rsidR="000B4C29" w:rsidRPr="00E8150D" w:rsidTr="00653B28">
              <w:trPr>
                <w:trHeight w:val="455"/>
              </w:trPr>
              <w:tc>
                <w:tcPr>
                  <w:tcW w:w="1010" w:type="dxa"/>
                </w:tcPr>
                <w:p w:rsidR="000B4C29" w:rsidRPr="00E8150D" w:rsidRDefault="000B4C29" w:rsidP="00404E9F">
                  <w:pPr>
                    <w:ind w:right="-81" w:firstLine="28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E8150D">
                    <w:rPr>
                      <w:rFonts w:ascii="Times New Roman" w:eastAsia="Calibri" w:hAnsi="Times New Roman"/>
                      <w:szCs w:val="24"/>
                    </w:rPr>
                    <w:t>36%</w:t>
                  </w:r>
                </w:p>
              </w:tc>
              <w:tc>
                <w:tcPr>
                  <w:tcW w:w="1103" w:type="dxa"/>
                </w:tcPr>
                <w:p w:rsidR="000B4C29" w:rsidRPr="00E8150D" w:rsidRDefault="000B4C29" w:rsidP="00404E9F">
                  <w:pPr>
                    <w:ind w:right="-81" w:firstLine="16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Cs w:val="24"/>
                    </w:rPr>
                    <w:t>0,2</w:t>
                  </w:r>
                </w:p>
              </w:tc>
              <w:tc>
                <w:tcPr>
                  <w:tcW w:w="902" w:type="dxa"/>
                </w:tcPr>
                <w:p w:rsidR="000B4C29" w:rsidRPr="00E8150D" w:rsidRDefault="000B4C29" w:rsidP="00404E9F">
                  <w:pPr>
                    <w:ind w:right="-81" w:firstLine="0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E8150D">
                    <w:rPr>
                      <w:rFonts w:ascii="Times New Roman" w:eastAsia="Calibri" w:hAnsi="Times New Roman"/>
                      <w:szCs w:val="24"/>
                    </w:rPr>
                    <w:t>205%</w:t>
                  </w:r>
                </w:p>
              </w:tc>
              <w:tc>
                <w:tcPr>
                  <w:tcW w:w="1010" w:type="dxa"/>
                </w:tcPr>
                <w:p w:rsidR="000B4C29" w:rsidRPr="00E8150D" w:rsidRDefault="000B4C29" w:rsidP="00404E9F">
                  <w:pPr>
                    <w:ind w:right="-81" w:firstLine="0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E8150D">
                    <w:rPr>
                      <w:rFonts w:ascii="Times New Roman" w:eastAsia="Calibri" w:hAnsi="Times New Roman"/>
                      <w:szCs w:val="24"/>
                    </w:rPr>
                    <w:t>0,083</w:t>
                  </w:r>
                </w:p>
              </w:tc>
              <w:tc>
                <w:tcPr>
                  <w:tcW w:w="995" w:type="dxa"/>
                </w:tcPr>
                <w:p w:rsidR="000B4C29" w:rsidRPr="00E8150D" w:rsidRDefault="000B4C29" w:rsidP="00203C4B">
                  <w:pPr>
                    <w:ind w:right="-81" w:firstLine="0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E8150D">
                    <w:rPr>
                      <w:rFonts w:ascii="Times New Roman" w:eastAsia="Calibri" w:hAnsi="Times New Roman"/>
                      <w:szCs w:val="24"/>
                    </w:rPr>
                    <w:t>5%</w:t>
                  </w:r>
                </w:p>
              </w:tc>
              <w:tc>
                <w:tcPr>
                  <w:tcW w:w="995" w:type="dxa"/>
                </w:tcPr>
                <w:p w:rsidR="000B4C29" w:rsidRPr="00E8150D" w:rsidRDefault="00EC4ADA" w:rsidP="00095BB4">
                  <w:pPr>
                    <w:ind w:right="-81" w:firstLine="0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szCs w:val="24"/>
                            </w:rPr>
                            <m:t>2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918" w:type="dxa"/>
                </w:tcPr>
                <w:p w:rsidR="000B4C29" w:rsidRPr="00E8150D" w:rsidRDefault="000B4C29" w:rsidP="00404E9F">
                  <w:pPr>
                    <w:ind w:right="-81" w:firstLine="0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Cs w:val="24"/>
                    </w:rPr>
                    <w:t>3,02</w:t>
                  </w:r>
                </w:p>
              </w:tc>
            </w:tr>
            <w:tr w:rsidR="000B4C29" w:rsidRPr="00E8150D" w:rsidTr="00653B28">
              <w:trPr>
                <w:trHeight w:val="455"/>
              </w:trPr>
              <w:tc>
                <w:tcPr>
                  <w:tcW w:w="1010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  <w:tc>
                <w:tcPr>
                  <w:tcW w:w="1103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  <w:tc>
                <w:tcPr>
                  <w:tcW w:w="1010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  <w:tc>
                <w:tcPr>
                  <w:tcW w:w="995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  <w:tc>
                <w:tcPr>
                  <w:tcW w:w="995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  <w:tc>
                <w:tcPr>
                  <w:tcW w:w="918" w:type="dxa"/>
                </w:tcPr>
                <w:p w:rsidR="000B4C29" w:rsidRPr="00E8150D" w:rsidRDefault="000B4C29" w:rsidP="006F3502">
                  <w:pPr>
                    <w:ind w:right="-81"/>
                    <w:jc w:val="center"/>
                    <w:rPr>
                      <w:rFonts w:ascii="Times New Roman" w:eastAsia="Calibri" w:hAnsi="Times New Roman"/>
                      <w:szCs w:val="24"/>
                    </w:rPr>
                  </w:pPr>
                </w:p>
              </w:tc>
            </w:tr>
          </w:tbl>
          <w:p w:rsidR="000B4C29" w:rsidRPr="00E8150D" w:rsidRDefault="000B4C29" w:rsidP="00404E9F">
            <w:pPr>
              <w:ind w:left="148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Р-</w:t>
            </w:r>
            <w:r w:rsidRPr="00E8150D">
              <w:rPr>
                <w:rFonts w:ascii="Times New Roman" w:hAnsi="Times New Roman"/>
                <w:bCs/>
                <w:szCs w:val="24"/>
              </w:rPr>
              <w:t>2,05</w:t>
            </w:r>
            <w:proofErr w:type="gramStart"/>
            <w:r w:rsidRPr="00E8150D">
              <w:rPr>
                <w:rFonts w:ascii="Times New Roman" w:hAnsi="Times New Roman"/>
                <w:bCs/>
                <w:szCs w:val="24"/>
              </w:rPr>
              <w:t>.</w:t>
            </w:r>
            <w:r w:rsidRPr="00E8150D">
              <w:rPr>
                <w:rFonts w:ascii="Times New Roman" w:hAnsi="Times New Roman"/>
                <w:szCs w:val="24"/>
              </w:rPr>
              <w:t>,Н</w:t>
            </w:r>
            <w:proofErr w:type="gramEnd"/>
            <w:r w:rsidRPr="00E8150D">
              <w:rPr>
                <w:rFonts w:ascii="Times New Roman" w:hAnsi="Times New Roman"/>
                <w:szCs w:val="24"/>
              </w:rPr>
              <w:t>-0,05,Е-302%</w:t>
            </w:r>
          </w:p>
          <w:p w:rsidR="000B4C29" w:rsidRPr="00E8150D" w:rsidRDefault="000B4C29" w:rsidP="00404E9F">
            <w:pPr>
              <w:ind w:left="148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К-0,</w:t>
            </w:r>
            <w:proofErr w:type="gramStart"/>
            <w:r w:rsidRPr="00E8150D">
              <w:rPr>
                <w:rFonts w:ascii="Times New Roman" w:hAnsi="Times New Roman"/>
                <w:szCs w:val="24"/>
              </w:rPr>
              <w:t>36,Е</w:t>
            </w:r>
            <w:proofErr w:type="gramEnd"/>
            <w:r w:rsidRPr="00E8150D">
              <w:rPr>
                <w:rFonts w:ascii="Times New Roman" w:hAnsi="Times New Roman"/>
                <w:szCs w:val="24"/>
              </w:rPr>
              <w:t>-8,3%,И-</w:t>
            </w:r>
            <w:r w:rsidR="00B01D59" w:rsidRPr="00E8150D">
              <w:rPr>
                <w:rFonts w:ascii="Times New Roman" w:hAnsi="Times New Roman"/>
                <w:szCs w:val="24"/>
              </w:rPr>
              <w:t>50</w:t>
            </w:r>
            <w:r w:rsidRPr="00E8150D">
              <w:rPr>
                <w:rFonts w:ascii="Times New Roman" w:hAnsi="Times New Roman"/>
                <w:szCs w:val="24"/>
              </w:rPr>
              <w:t>%,</w:t>
            </w:r>
            <w:r w:rsidRPr="00E8150D">
              <w:rPr>
                <w:rFonts w:ascii="Times New Roman" w:hAnsi="Times New Roman"/>
                <w:bCs/>
                <w:szCs w:val="24"/>
              </w:rPr>
              <w:t>У-</w:t>
            </w:r>
            <w:r w:rsidRPr="00E8150D">
              <w:rPr>
                <w:rFonts w:ascii="Times New Roman" w:hAnsi="Times New Roman"/>
                <w:szCs w:val="24"/>
              </w:rPr>
              <w:t>20%</w:t>
            </w:r>
          </w:p>
          <w:p w:rsidR="00095BB4" w:rsidRPr="00E8150D" w:rsidRDefault="00095BB4" w:rsidP="00095BB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>Приведите проценты к десятичной дроби:28%,120%,98%</w:t>
            </w:r>
          </w:p>
          <w:p w:rsidR="000B4C29" w:rsidRPr="00E8150D" w:rsidRDefault="00095BB4" w:rsidP="00095BB4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8150D">
              <w:rPr>
                <w:rFonts w:ascii="Times New Roman" w:hAnsi="Times New Roman"/>
                <w:sz w:val="24"/>
                <w:szCs w:val="24"/>
              </w:rPr>
              <w:t xml:space="preserve">Обратите десятичную дробь в проценты:0,073; 0,05; 0,37;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den>
              </m:f>
            </m:oMath>
            <w:r w:rsidR="000B4C29" w:rsidRPr="00E815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70"/>
              <w:gridCol w:w="982"/>
              <w:gridCol w:w="1068"/>
              <w:gridCol w:w="769"/>
              <w:gridCol w:w="769"/>
              <w:gridCol w:w="1068"/>
              <w:gridCol w:w="1154"/>
            </w:tblGrid>
            <w:tr w:rsidR="000B4C29" w:rsidRPr="00E8150D" w:rsidTr="00653B28">
              <w:trPr>
                <w:trHeight w:val="277"/>
              </w:trPr>
              <w:tc>
                <w:tcPr>
                  <w:tcW w:w="1070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 w:val="24"/>
                      <w:szCs w:val="24"/>
                    </w:rPr>
                    <w:t>0,37</w:t>
                  </w:r>
                </w:p>
              </w:tc>
              <w:tc>
                <w:tcPr>
                  <w:tcW w:w="982" w:type="dxa"/>
                </w:tcPr>
                <w:p w:rsidR="000B4C29" w:rsidRPr="00E8150D" w:rsidRDefault="00EC4ADA" w:rsidP="00095BB4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5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068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 w:val="24"/>
                      <w:szCs w:val="24"/>
                    </w:rPr>
                    <w:t>28%</w:t>
                  </w:r>
                </w:p>
              </w:tc>
              <w:tc>
                <w:tcPr>
                  <w:tcW w:w="769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 w:val="24"/>
                      <w:szCs w:val="24"/>
                    </w:rPr>
                    <w:t>120%</w:t>
                  </w:r>
                </w:p>
              </w:tc>
              <w:tc>
                <w:tcPr>
                  <w:tcW w:w="769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 w:val="24"/>
                      <w:szCs w:val="24"/>
                    </w:rPr>
                    <w:t>0,05</w:t>
                  </w:r>
                </w:p>
              </w:tc>
              <w:tc>
                <w:tcPr>
                  <w:tcW w:w="1068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 w:val="24"/>
                      <w:szCs w:val="24"/>
                    </w:rPr>
                    <w:t>98%</w:t>
                  </w:r>
                </w:p>
              </w:tc>
              <w:tc>
                <w:tcPr>
                  <w:tcW w:w="1154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150D">
                    <w:rPr>
                      <w:rFonts w:ascii="Times New Roman" w:hAnsi="Times New Roman"/>
                      <w:sz w:val="24"/>
                      <w:szCs w:val="24"/>
                    </w:rPr>
                    <w:t>0,073</w:t>
                  </w:r>
                </w:p>
              </w:tc>
            </w:tr>
            <w:tr w:rsidR="000B4C29" w:rsidRPr="00E8150D" w:rsidTr="00653B28">
              <w:trPr>
                <w:trHeight w:val="292"/>
              </w:trPr>
              <w:tc>
                <w:tcPr>
                  <w:tcW w:w="1070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9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8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54" w:type="dxa"/>
                </w:tcPr>
                <w:p w:rsidR="000B4C29" w:rsidRPr="00E8150D" w:rsidRDefault="000B4C29" w:rsidP="006F3502">
                  <w:pPr>
                    <w:pStyle w:val="a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B4C29" w:rsidRPr="00E8150D" w:rsidRDefault="000B4C29" w:rsidP="00404E9F">
            <w:pPr>
              <w:ind w:left="148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Р-0,</w:t>
            </w:r>
            <w:proofErr w:type="gramStart"/>
            <w:r w:rsidRPr="00E8150D">
              <w:rPr>
                <w:rFonts w:ascii="Times New Roman" w:hAnsi="Times New Roman"/>
                <w:szCs w:val="24"/>
              </w:rPr>
              <w:t>28,Н</w:t>
            </w:r>
            <w:proofErr w:type="gramEnd"/>
            <w:r w:rsidRPr="00E8150D">
              <w:rPr>
                <w:rFonts w:ascii="Times New Roman" w:hAnsi="Times New Roman"/>
                <w:szCs w:val="24"/>
              </w:rPr>
              <w:t>-5%,Е-7,3%</w:t>
            </w:r>
          </w:p>
          <w:p w:rsidR="000B4C29" w:rsidRPr="00E8150D" w:rsidRDefault="000B4C29" w:rsidP="00D21404">
            <w:pPr>
              <w:ind w:left="148"/>
              <w:rPr>
                <w:rFonts w:ascii="Times New Roman" w:hAnsi="Times New Roman"/>
                <w:bCs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К-37</w:t>
            </w:r>
            <w:proofErr w:type="gramStart"/>
            <w:r w:rsidRPr="00E8150D">
              <w:rPr>
                <w:rFonts w:ascii="Times New Roman" w:hAnsi="Times New Roman"/>
                <w:szCs w:val="24"/>
              </w:rPr>
              <w:t>%,Е</w:t>
            </w:r>
            <w:proofErr w:type="gramEnd"/>
            <w:r w:rsidRPr="00E8150D">
              <w:rPr>
                <w:rFonts w:ascii="Times New Roman" w:hAnsi="Times New Roman"/>
                <w:szCs w:val="24"/>
              </w:rPr>
              <w:t>-</w:t>
            </w:r>
            <w:r w:rsidR="00095BB4" w:rsidRPr="00E8150D">
              <w:rPr>
                <w:rFonts w:ascii="Times New Roman" w:hAnsi="Times New Roman"/>
                <w:szCs w:val="24"/>
              </w:rPr>
              <w:t>1,2</w:t>
            </w:r>
            <w:r w:rsidRPr="00E8150D">
              <w:rPr>
                <w:rFonts w:ascii="Times New Roman" w:hAnsi="Times New Roman"/>
                <w:szCs w:val="24"/>
              </w:rPr>
              <w:t>,И-0,98,</w:t>
            </w:r>
            <w:r w:rsidRPr="00E8150D">
              <w:rPr>
                <w:rFonts w:ascii="Times New Roman" w:hAnsi="Times New Roman"/>
                <w:bCs/>
                <w:szCs w:val="24"/>
              </w:rPr>
              <w:t>У-40%</w:t>
            </w:r>
          </w:p>
          <w:p w:rsidR="00D21404" w:rsidRPr="00E8150D" w:rsidRDefault="00D21404" w:rsidP="00D21404">
            <w:pPr>
              <w:ind w:left="148"/>
              <w:rPr>
                <w:rFonts w:ascii="Times New Roman" w:hAnsi="Times New Roman"/>
                <w:szCs w:val="24"/>
              </w:rPr>
            </w:pPr>
          </w:p>
          <w:p w:rsidR="00D21404" w:rsidRPr="00E8150D" w:rsidRDefault="00D21404" w:rsidP="00D21404">
            <w:pPr>
              <w:ind w:firstLine="0"/>
              <w:jc w:val="left"/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По данным экспертов, табачный дым содержит 4000 вредных химических веществ, разрушающих организм. Среди них никотин один из сильнейших известных ядов, который вызывает физическую зависимость.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Ребята, 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давайте определим % содержание самых ядовитых веществ – синильной кислоты, табачного дёгтя, окиси углерода, полония 210, - в одной сигарете, если никотина 2%, а синильная кислота составляет ½ часть никотина; табачного дёгтя в 7,5 раз больше, чем никотина; окись углерода составляет 3/5 от количества табачного дёгтя, полоний 210 составляет 2/3 от количества окиси углерода.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(1гр)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Ответ: синильная кислота-1%, табачный деготь- 15%, окись углерода – 9%, полоний 210-6%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</w:p>
          <w:p w:rsidR="00095BB4" w:rsidRPr="00E8150D" w:rsidRDefault="00095BB4" w:rsidP="00D21404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0B4C29" w:rsidRPr="00E8150D" w:rsidRDefault="000B4C29" w:rsidP="00531444">
            <w:pPr>
              <w:ind w:left="40" w:firstLine="0"/>
              <w:jc w:val="left"/>
              <w:rPr>
                <w:rFonts w:ascii="Times New Roman" w:hAnsi="Times New Roman"/>
                <w:szCs w:val="24"/>
              </w:rPr>
            </w:pPr>
          </w:p>
          <w:p w:rsidR="00D21404" w:rsidRPr="00E8150D" w:rsidRDefault="00D21404" w:rsidP="00531444">
            <w:pPr>
              <w:ind w:left="40" w:firstLine="0"/>
              <w:jc w:val="left"/>
              <w:rPr>
                <w:rFonts w:ascii="Times New Roman" w:hAnsi="Times New Roman"/>
                <w:szCs w:val="24"/>
              </w:rPr>
            </w:pPr>
          </w:p>
        </w:tc>
      </w:tr>
      <w:tr w:rsidR="000B4C29" w:rsidRPr="00E8150D" w:rsidTr="00EC4ADA">
        <w:trPr>
          <w:cantSplit/>
          <w:trHeight w:val="7071"/>
        </w:trPr>
        <w:tc>
          <w:tcPr>
            <w:tcW w:w="1242" w:type="dxa"/>
            <w:tcBorders>
              <w:bottom w:val="single" w:sz="4" w:space="0" w:color="auto"/>
            </w:tcBorders>
          </w:tcPr>
          <w:p w:rsidR="000B4C29" w:rsidRPr="00E8150D" w:rsidRDefault="000B4C29" w:rsidP="00464AE6">
            <w:pPr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Обобщение и систематизация  изученных понятий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Обобщить и систематизировать </w:t>
            </w:r>
            <w:proofErr w:type="spellStart"/>
            <w:r w:rsidRPr="00E8150D">
              <w:rPr>
                <w:rFonts w:ascii="Times New Roman" w:hAnsi="Times New Roman"/>
                <w:szCs w:val="24"/>
              </w:rPr>
              <w:t>ЗУНы</w:t>
            </w:r>
            <w:proofErr w:type="spellEnd"/>
            <w:r w:rsidRPr="00E8150D">
              <w:rPr>
                <w:rFonts w:ascii="Times New Roman" w:hAnsi="Times New Roman"/>
                <w:szCs w:val="24"/>
              </w:rPr>
              <w:t xml:space="preserve"> учащихся, привести в «систему» для более глубокого понимания содержания термина «процент»</w:t>
            </w:r>
          </w:p>
          <w:p w:rsidR="00F74A9F" w:rsidRPr="00E8150D" w:rsidRDefault="00F74A9F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Взаимопроверка учениками основных понятий и правил способов применения % при решении задач.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B4C29" w:rsidRPr="00E8150D" w:rsidRDefault="00412255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Воспроизведение изученного материала-</w:t>
            </w:r>
            <w:r w:rsidR="00D21404" w:rsidRPr="00E8150D">
              <w:rPr>
                <w:rFonts w:ascii="Times New Roman" w:hAnsi="Times New Roman"/>
                <w:szCs w:val="24"/>
              </w:rPr>
              <w:t xml:space="preserve"> </w:t>
            </w:r>
            <w:r w:rsidRPr="00E8150D">
              <w:rPr>
                <w:rFonts w:ascii="Times New Roman" w:hAnsi="Times New Roman"/>
                <w:szCs w:val="24"/>
              </w:rPr>
              <w:t>правил,</w:t>
            </w:r>
            <w:r w:rsidR="00D21404" w:rsidRPr="00E8150D">
              <w:rPr>
                <w:rFonts w:ascii="Times New Roman" w:hAnsi="Times New Roman"/>
                <w:szCs w:val="24"/>
              </w:rPr>
              <w:t xml:space="preserve"> </w:t>
            </w:r>
            <w:r w:rsidRPr="00E8150D">
              <w:rPr>
                <w:rFonts w:ascii="Times New Roman" w:hAnsi="Times New Roman"/>
                <w:szCs w:val="24"/>
              </w:rPr>
              <w:t>ответы на вопросы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412255" w:rsidRPr="00E8150D" w:rsidRDefault="00412255" w:rsidP="00BB5343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Уч-ся в группах предлагается ответить </w:t>
            </w:r>
            <w:proofErr w:type="spellStart"/>
            <w:r w:rsidRPr="00E8150D">
              <w:rPr>
                <w:rFonts w:ascii="Times New Roman" w:hAnsi="Times New Roman"/>
                <w:szCs w:val="24"/>
              </w:rPr>
              <w:t>тезисно</w:t>
            </w:r>
            <w:proofErr w:type="spellEnd"/>
            <w:r w:rsidRPr="00E8150D">
              <w:rPr>
                <w:rFonts w:ascii="Times New Roman" w:hAnsi="Times New Roman"/>
                <w:szCs w:val="24"/>
              </w:rPr>
              <w:t xml:space="preserve"> на вопросы</w:t>
            </w:r>
          </w:p>
          <w:p w:rsidR="000B4C29" w:rsidRPr="00E8150D" w:rsidRDefault="000B4C29" w:rsidP="00BB5343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Вариант 1:</w:t>
            </w:r>
          </w:p>
          <w:p w:rsidR="000B4C29" w:rsidRPr="00E8150D" w:rsidRDefault="000B4C29" w:rsidP="00D21404">
            <w:pPr>
              <w:pStyle w:val="a8"/>
              <w:numPr>
                <w:ilvl w:val="0"/>
                <w:numId w:val="7"/>
              </w:numPr>
              <w:tabs>
                <w:tab w:val="left" w:pos="540"/>
              </w:tabs>
              <w:rPr>
                <w:rFonts w:ascii="Times New Roman" w:hAnsi="Times New Roman"/>
                <w:bCs/>
                <w:szCs w:val="24"/>
                <w:lang w:val="uk-UA"/>
              </w:rPr>
            </w:pPr>
            <w:proofErr w:type="spellStart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>Как</w:t>
            </w:r>
            <w:proofErr w:type="spellEnd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найти 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чему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ра</w:t>
            </w:r>
            <w:r w:rsidR="00D21404" w:rsidRPr="00E8150D">
              <w:rPr>
                <w:rFonts w:ascii="Times New Roman" w:hAnsi="Times New Roman"/>
                <w:bCs/>
                <w:szCs w:val="24"/>
                <w:lang w:val="uk-UA"/>
              </w:rPr>
              <w:t>в</w:t>
            </w:r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ен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%</w:t>
            </w:r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от числа?</w:t>
            </w:r>
          </w:p>
          <w:p w:rsidR="000B4C29" w:rsidRPr="00E8150D" w:rsidRDefault="000B4C29" w:rsidP="00D21404">
            <w:pPr>
              <w:pStyle w:val="a8"/>
              <w:numPr>
                <w:ilvl w:val="0"/>
                <w:numId w:val="7"/>
              </w:numPr>
              <w:rPr>
                <w:rFonts w:ascii="Times New Roman" w:hAnsi="Times New Roman"/>
                <w:bCs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Чтобы</w:t>
            </w:r>
            <w:r w:rsidRPr="00E8150D">
              <w:rPr>
                <w:rFonts w:ascii="Times New Roman" w:hAnsi="Times New Roman"/>
                <w:bCs/>
                <w:szCs w:val="24"/>
              </w:rPr>
              <w:t xml:space="preserve"> обратить десятичную дробь в проценты, надо...</w:t>
            </w:r>
          </w:p>
          <w:p w:rsidR="000B4C29" w:rsidRPr="00E8150D" w:rsidRDefault="000B4C29" w:rsidP="00D21404">
            <w:pPr>
              <w:pStyle w:val="a8"/>
              <w:numPr>
                <w:ilvl w:val="0"/>
                <w:numId w:val="7"/>
              </w:numPr>
              <w:tabs>
                <w:tab w:val="left" w:pos="540"/>
              </w:tabs>
              <w:rPr>
                <w:rFonts w:ascii="Times New Roman" w:hAnsi="Times New Roman"/>
                <w:bCs/>
                <w:szCs w:val="24"/>
              </w:rPr>
            </w:pPr>
            <w:r w:rsidRPr="00E8150D">
              <w:rPr>
                <w:rFonts w:ascii="Times New Roman" w:hAnsi="Times New Roman"/>
                <w:bCs/>
                <w:szCs w:val="24"/>
              </w:rPr>
              <w:t>Чтобы перевести проценты в десятичную дробь, надо …</w:t>
            </w:r>
          </w:p>
          <w:p w:rsidR="000B4C29" w:rsidRPr="00E8150D" w:rsidRDefault="000B4C29" w:rsidP="00D21404">
            <w:pPr>
              <w:pStyle w:val="a8"/>
              <w:numPr>
                <w:ilvl w:val="0"/>
                <w:numId w:val="7"/>
              </w:numPr>
              <w:tabs>
                <w:tab w:val="left" w:pos="540"/>
              </w:tabs>
              <w:rPr>
                <w:rFonts w:ascii="Times New Roman" w:hAnsi="Times New Roman"/>
                <w:bCs/>
                <w:szCs w:val="24"/>
                <w:lang w:val="uk-UA"/>
              </w:rPr>
            </w:pPr>
            <w:proofErr w:type="spellStart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>Как</w:t>
            </w:r>
            <w:proofErr w:type="spellEnd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найти число </w:t>
            </w:r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,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если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знаешь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чему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равен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% </w:t>
            </w:r>
            <w:proofErr w:type="spellStart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>этого</w:t>
            </w:r>
            <w:proofErr w:type="spellEnd"/>
            <w:r w:rsidR="00A117B8"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числа </w:t>
            </w:r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? </w:t>
            </w:r>
          </w:p>
          <w:p w:rsidR="00D21404" w:rsidRPr="00E8150D" w:rsidRDefault="00D21404" w:rsidP="00D21404">
            <w:pPr>
              <w:pStyle w:val="a8"/>
              <w:numPr>
                <w:ilvl w:val="0"/>
                <w:numId w:val="7"/>
              </w:numPr>
              <w:tabs>
                <w:tab w:val="left" w:pos="540"/>
              </w:tabs>
              <w:rPr>
                <w:rFonts w:ascii="Times New Roman" w:hAnsi="Times New Roman"/>
                <w:bCs/>
                <w:szCs w:val="24"/>
                <w:lang w:val="uk-UA"/>
              </w:rPr>
            </w:pPr>
            <w:proofErr w:type="spellStart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>Как</w:t>
            </w:r>
            <w:proofErr w:type="spellEnd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найти </w:t>
            </w:r>
            <w:proofErr w:type="spellStart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>сколько</w:t>
            </w:r>
            <w:proofErr w:type="spellEnd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% </w:t>
            </w:r>
            <w:proofErr w:type="spellStart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>составляет</w:t>
            </w:r>
            <w:proofErr w:type="spellEnd"/>
            <w:r w:rsidRPr="00E8150D">
              <w:rPr>
                <w:rFonts w:ascii="Times New Roman" w:hAnsi="Times New Roman"/>
                <w:bCs/>
                <w:szCs w:val="24"/>
                <w:lang w:val="uk-UA"/>
              </w:rPr>
              <w:t xml:space="preserve"> одно число от другого?</w:t>
            </w:r>
          </w:p>
          <w:p w:rsidR="000B4C29" w:rsidRPr="00E8150D" w:rsidRDefault="00412255" w:rsidP="00412255">
            <w:pPr>
              <w:tabs>
                <w:tab w:val="left" w:pos="540"/>
              </w:tabs>
              <w:ind w:firstLine="20"/>
              <w:rPr>
                <w:rFonts w:ascii="Times New Roman" w:hAnsi="Times New Roman"/>
                <w:szCs w:val="24"/>
                <w:lang w:val="uk-UA"/>
              </w:rPr>
            </w:pPr>
            <w:proofErr w:type="spellStart"/>
            <w:r w:rsidRPr="00E8150D">
              <w:rPr>
                <w:rFonts w:ascii="Times New Roman" w:hAnsi="Times New Roman"/>
                <w:szCs w:val="24"/>
                <w:lang w:val="uk-UA"/>
              </w:rPr>
              <w:t>Оценка</w:t>
            </w:r>
            <w:proofErr w:type="spellEnd"/>
            <w:r w:rsidRPr="00E8150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E8150D">
              <w:rPr>
                <w:rFonts w:ascii="Times New Roman" w:hAnsi="Times New Roman"/>
                <w:szCs w:val="24"/>
                <w:lang w:val="uk-UA"/>
              </w:rPr>
              <w:t>правильности</w:t>
            </w:r>
            <w:proofErr w:type="spellEnd"/>
            <w:r w:rsidRPr="00E8150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E8150D">
              <w:rPr>
                <w:rFonts w:ascii="Times New Roman" w:hAnsi="Times New Roman"/>
                <w:szCs w:val="24"/>
                <w:lang w:val="uk-UA"/>
              </w:rPr>
              <w:t>ответов</w:t>
            </w:r>
            <w:proofErr w:type="spellEnd"/>
            <w:r w:rsidRPr="00E8150D">
              <w:rPr>
                <w:rFonts w:ascii="Times New Roman" w:hAnsi="Times New Roman"/>
                <w:szCs w:val="24"/>
                <w:lang w:val="uk-UA"/>
              </w:rPr>
              <w:t xml:space="preserve"> и </w:t>
            </w:r>
            <w:proofErr w:type="spellStart"/>
            <w:r w:rsidRPr="00E8150D">
              <w:rPr>
                <w:rFonts w:ascii="Times New Roman" w:hAnsi="Times New Roman"/>
                <w:szCs w:val="24"/>
                <w:lang w:val="uk-UA"/>
              </w:rPr>
              <w:t>времени</w:t>
            </w:r>
            <w:proofErr w:type="spellEnd"/>
            <w:r w:rsidRPr="00E8150D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proofErr w:type="spellStart"/>
            <w:r w:rsidRPr="00E8150D">
              <w:rPr>
                <w:rFonts w:ascii="Times New Roman" w:hAnsi="Times New Roman"/>
                <w:szCs w:val="24"/>
                <w:lang w:val="uk-UA"/>
              </w:rPr>
              <w:t>выполнения</w:t>
            </w:r>
            <w:proofErr w:type="spellEnd"/>
            <w:r w:rsidRPr="00E8150D">
              <w:rPr>
                <w:rFonts w:ascii="Times New Roman" w:hAnsi="Times New Roman"/>
                <w:szCs w:val="24"/>
                <w:lang w:val="uk-UA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B4C29" w:rsidRPr="00E8150D" w:rsidRDefault="000B4C29" w:rsidP="00BB5343">
            <w:pPr>
              <w:ind w:left="30" w:firstLine="0"/>
              <w:rPr>
                <w:rFonts w:ascii="Times New Roman" w:hAnsi="Times New Roman"/>
                <w:szCs w:val="24"/>
              </w:rPr>
            </w:pPr>
          </w:p>
        </w:tc>
      </w:tr>
      <w:tr w:rsidR="008E34D0" w:rsidRPr="00E8150D" w:rsidTr="008E34D0">
        <w:trPr>
          <w:cantSplit/>
          <w:trHeight w:val="1001"/>
        </w:trPr>
        <w:tc>
          <w:tcPr>
            <w:tcW w:w="1242" w:type="dxa"/>
            <w:tcBorders>
              <w:top w:val="single" w:sz="4" w:space="0" w:color="auto"/>
            </w:tcBorders>
          </w:tcPr>
          <w:p w:rsidR="008E34D0" w:rsidRPr="00E8150D" w:rsidRDefault="008E34D0" w:rsidP="00464AE6">
            <w:pPr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Физминутка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E34D0" w:rsidRPr="00E8150D" w:rsidRDefault="008E34D0" w:rsidP="008E34D0">
            <w:pPr>
              <w:ind w:firstLine="0"/>
              <w:rPr>
                <w:rFonts w:ascii="Times New Roman" w:hAnsi="Times New Roman"/>
                <w:szCs w:val="24"/>
              </w:rPr>
            </w:pPr>
            <w:r w:rsidRPr="008E34D0">
              <w:rPr>
                <w:rFonts w:ascii="Times New Roman" w:hAnsi="Times New Roman"/>
                <w:szCs w:val="24"/>
              </w:rPr>
              <w:t>обеспечить активный отдых организму в процессе учебной деятельности.</w:t>
            </w:r>
          </w:p>
        </w:tc>
        <w:tc>
          <w:tcPr>
            <w:tcW w:w="1844" w:type="dxa"/>
            <w:tcBorders>
              <w:top w:val="single" w:sz="4" w:space="0" w:color="auto"/>
            </w:tcBorders>
          </w:tcPr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C4ADA">
              <w:rPr>
                <w:rFonts w:ascii="Times New Roman" w:hAnsi="Times New Roman"/>
                <w:szCs w:val="24"/>
              </w:rPr>
              <w:t xml:space="preserve">Это традиционная гимнастика, которая выполняется под счет, с равномерным чередованием вдохов и выдохов. </w:t>
            </w:r>
          </w:p>
          <w:p w:rsidR="008E34D0" w:rsidRPr="00E8150D" w:rsidRDefault="008E34D0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C4ADA">
              <w:rPr>
                <w:rFonts w:ascii="Times New Roman" w:hAnsi="Times New Roman"/>
                <w:szCs w:val="24"/>
              </w:rPr>
              <w:t>Общеразвивающие упражнения.</w:t>
            </w:r>
          </w:p>
          <w:p w:rsidR="008E34D0" w:rsidRPr="00E8150D" w:rsidRDefault="008E34D0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</w:p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</w:p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C4ADA">
              <w:rPr>
                <w:rFonts w:ascii="Times New Roman" w:hAnsi="Times New Roman"/>
                <w:szCs w:val="24"/>
              </w:rPr>
              <w:t>Раз – согнуться, разогнуться.</w:t>
            </w:r>
          </w:p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C4ADA">
              <w:rPr>
                <w:rFonts w:ascii="Times New Roman" w:hAnsi="Times New Roman"/>
                <w:szCs w:val="24"/>
              </w:rPr>
              <w:t>Два – нагнуться, потянуться.</w:t>
            </w:r>
          </w:p>
          <w:p w:rsidR="00EC4ADA" w:rsidRPr="00EC4ADA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C4ADA">
              <w:rPr>
                <w:rFonts w:ascii="Times New Roman" w:hAnsi="Times New Roman"/>
                <w:szCs w:val="24"/>
              </w:rPr>
              <w:t xml:space="preserve">Три – в ладоши три хлопка, </w:t>
            </w:r>
          </w:p>
          <w:p w:rsidR="008E34D0" w:rsidRPr="00E8150D" w:rsidRDefault="00EC4ADA" w:rsidP="00EC4ADA">
            <w:pPr>
              <w:ind w:left="30" w:firstLine="0"/>
              <w:rPr>
                <w:rFonts w:ascii="Times New Roman" w:hAnsi="Times New Roman"/>
                <w:szCs w:val="24"/>
              </w:rPr>
            </w:pPr>
            <w:r w:rsidRPr="00EC4ADA">
              <w:rPr>
                <w:rFonts w:ascii="Times New Roman" w:hAnsi="Times New Roman"/>
                <w:szCs w:val="24"/>
              </w:rPr>
              <w:t>Головою три кивка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E34D0" w:rsidRPr="00E8150D" w:rsidRDefault="008E34D0" w:rsidP="00BB5343">
            <w:pPr>
              <w:ind w:left="30" w:firstLine="0"/>
              <w:rPr>
                <w:rFonts w:ascii="Times New Roman" w:hAnsi="Times New Roman"/>
                <w:szCs w:val="24"/>
              </w:rPr>
            </w:pPr>
          </w:p>
        </w:tc>
      </w:tr>
      <w:tr w:rsidR="00E8150D" w:rsidRPr="00E8150D" w:rsidTr="00E8150D">
        <w:trPr>
          <w:cantSplit/>
          <w:trHeight w:val="360"/>
        </w:trPr>
        <w:tc>
          <w:tcPr>
            <w:tcW w:w="15701" w:type="dxa"/>
            <w:gridSpan w:val="6"/>
          </w:tcPr>
          <w:p w:rsidR="00E8150D" w:rsidRPr="00E8150D" w:rsidRDefault="00E8150D" w:rsidP="00E8150D">
            <w:pPr>
              <w:ind w:left="30"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3. Интеллектуально-преобразовательная деятельность</w:t>
            </w:r>
          </w:p>
        </w:tc>
      </w:tr>
      <w:tr w:rsidR="000B4C29" w:rsidRPr="00E8150D" w:rsidTr="00E8150D">
        <w:trPr>
          <w:cantSplit/>
          <w:trHeight w:val="9339"/>
        </w:trPr>
        <w:tc>
          <w:tcPr>
            <w:tcW w:w="1242" w:type="dxa"/>
          </w:tcPr>
          <w:p w:rsidR="000B4C29" w:rsidRPr="00E8150D" w:rsidRDefault="000B4C29" w:rsidP="00464AE6">
            <w:pPr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Усвоение ведущих идей темы.</w:t>
            </w:r>
          </w:p>
        </w:tc>
        <w:tc>
          <w:tcPr>
            <w:tcW w:w="1984" w:type="dxa"/>
          </w:tcPr>
          <w:p w:rsidR="000B4C29" w:rsidRPr="00E8150D" w:rsidRDefault="000B4C29" w:rsidP="00464AE6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Обеспечить применение уч-ся умений решать основные задачи на проценты в нестандартных условиях.</w:t>
            </w:r>
          </w:p>
        </w:tc>
        <w:tc>
          <w:tcPr>
            <w:tcW w:w="1844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Решение практических заданий</w:t>
            </w:r>
          </w:p>
        </w:tc>
        <w:tc>
          <w:tcPr>
            <w:tcW w:w="1276" w:type="dxa"/>
          </w:tcPr>
          <w:p w:rsidR="00C455DC" w:rsidRPr="00E8150D" w:rsidRDefault="00C455DC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Репродуктивные</w:t>
            </w:r>
            <w:r w:rsidR="000B4C29" w:rsidRPr="00E8150D">
              <w:rPr>
                <w:rFonts w:ascii="Times New Roman" w:hAnsi="Times New Roman"/>
                <w:szCs w:val="24"/>
              </w:rPr>
              <w:t>, словес</w:t>
            </w:r>
            <w:r w:rsidRPr="00E8150D">
              <w:rPr>
                <w:rFonts w:ascii="Times New Roman" w:hAnsi="Times New Roman"/>
                <w:szCs w:val="24"/>
              </w:rPr>
              <w:t>-</w:t>
            </w:r>
          </w:p>
          <w:p w:rsidR="00C455DC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proofErr w:type="spellStart"/>
            <w:r w:rsidRPr="00E8150D">
              <w:rPr>
                <w:rFonts w:ascii="Times New Roman" w:hAnsi="Times New Roman"/>
                <w:szCs w:val="24"/>
              </w:rPr>
              <w:t>ные</w:t>
            </w:r>
            <w:proofErr w:type="spellEnd"/>
            <w:r w:rsidRPr="00E8150D">
              <w:rPr>
                <w:rFonts w:ascii="Times New Roman" w:hAnsi="Times New Roman"/>
                <w:szCs w:val="24"/>
              </w:rPr>
              <w:t xml:space="preserve">-рассказ, </w:t>
            </w:r>
            <w:proofErr w:type="spellStart"/>
            <w:r w:rsidRPr="00E8150D">
              <w:rPr>
                <w:rFonts w:ascii="Times New Roman" w:hAnsi="Times New Roman"/>
                <w:szCs w:val="24"/>
              </w:rPr>
              <w:t>поясне</w:t>
            </w:r>
            <w:proofErr w:type="spellEnd"/>
            <w:r w:rsidR="00C455DC" w:rsidRPr="00E8150D">
              <w:rPr>
                <w:rFonts w:ascii="Times New Roman" w:hAnsi="Times New Roman"/>
                <w:szCs w:val="24"/>
              </w:rPr>
              <w:t>-</w:t>
            </w: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proofErr w:type="spellStart"/>
            <w:r w:rsidRPr="00E8150D">
              <w:rPr>
                <w:rFonts w:ascii="Times New Roman" w:hAnsi="Times New Roman"/>
                <w:szCs w:val="24"/>
              </w:rPr>
              <w:t>ние</w:t>
            </w:r>
            <w:proofErr w:type="spellEnd"/>
            <w:r w:rsidRPr="00E8150D">
              <w:rPr>
                <w:rFonts w:ascii="Times New Roman" w:hAnsi="Times New Roman"/>
                <w:szCs w:val="24"/>
              </w:rPr>
              <w:t>.</w:t>
            </w:r>
          </w:p>
          <w:p w:rsidR="000B4C29" w:rsidRPr="00E8150D" w:rsidRDefault="00C455DC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Решение текстовых задач</w:t>
            </w:r>
          </w:p>
          <w:p w:rsidR="000B4C29" w:rsidRPr="00E8150D" w:rsidRDefault="00C455DC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Сообщения уч-ся</w:t>
            </w: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0B4C29" w:rsidRPr="00E8150D" w:rsidRDefault="009B1E94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Самостоятельная работа.</w:t>
            </w: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</w:tcPr>
          <w:p w:rsidR="00770FF0" w:rsidRPr="00E8150D" w:rsidRDefault="00770FF0" w:rsidP="004D15CB">
            <w:pPr>
              <w:ind w:firstLine="0"/>
              <w:jc w:val="left"/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Каждая команда выполняет свою функцию- решение задачи и краткий вывод.</w:t>
            </w:r>
          </w:p>
          <w:p w:rsidR="000B4C29" w:rsidRPr="00E8150D" w:rsidRDefault="000B4C29" w:rsidP="004D15CB">
            <w:pPr>
              <w:ind w:firstLine="0"/>
              <w:jc w:val="left"/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Учитель: Все ядовитые вещества разрушительно влияют на организм человека. Каждая сигарета отнимает от 5 до 15 минут жизни. Курение - причина таких болезней, как рак лёгких, сердечные заболевания, эмфизема, хронический бронхит, язва желудка, инсульт, болезни ног.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Невольно возникает вопрос: почему же всё-таки люди курят?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(Ответы учеников, из которых делается обобщение: любопытство, подражание, привычка, так называемое «снятие нервного напряжения».)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</w:p>
          <w:p w:rsidR="00770FF0" w:rsidRPr="00E8150D" w:rsidRDefault="00770FF0" w:rsidP="004D15CB">
            <w:pPr>
              <w:ind w:firstLine="0"/>
              <w:jc w:val="left"/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</w:pPr>
          </w:p>
          <w:p w:rsidR="00770FF0" w:rsidRPr="00E8150D" w:rsidRDefault="000B4C29" w:rsidP="004D15CB">
            <w:pPr>
              <w:ind w:firstLine="0"/>
              <w:jc w:val="left"/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Задача №1</w:t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: 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Статистика показывает, что курящих подростков мальчиков – 50%, девочек – 15%. Определите, сколько курящих детей в школе, если в ней 150 мальчиков и 160 девочек.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="00B21952"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(</w:t>
            </w:r>
            <w:r w:rsidR="00F74A9F"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1</w:t>
            </w:r>
            <w:r w:rsidR="00B21952"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группа)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Ответ: 99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Вывод: третья часть учеников школы не задумываются о том, что у них ухудшается внешность, начинают портиться зубы и появляется неприятный запах, ухудшается зрение, слух, развиваются болезни внутренних органов, появляется раздражительность, неуравновешенность, из-за быстрой утомляемости резко ухудшается успеваемость.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i/>
                <w:color w:val="000000"/>
                <w:szCs w:val="24"/>
              </w:rPr>
              <w:br/>
            </w:r>
          </w:p>
          <w:p w:rsidR="000B4C29" w:rsidRPr="00E8150D" w:rsidRDefault="000B4C29" w:rsidP="004D15CB">
            <w:pPr>
              <w:ind w:firstLine="0"/>
              <w:jc w:val="left"/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Задача №2: При проверке состояния здоровья группы учеников школы из 20 человек со стажем курения 3-5 лет, обнаружено, что 70% из них имеют по 2 заболевания – органов дыхания и пищеварения. Остальные - по 1 заболеванию. Определите, сколько учащихся этой группы имеют по 2 заболевания и сколько по одному?</w:t>
            </w:r>
            <w:r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 </w:t>
            </w:r>
            <w:r w:rsidR="00B21952"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(</w:t>
            </w:r>
            <w:r w:rsidR="00F74A9F"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2</w:t>
            </w:r>
            <w:r w:rsidR="00B21952"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гр)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Ответ: 2 заболевания- 14 учащихся; 1 заболевание – 6 учащихся.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</w:p>
          <w:p w:rsidR="000B4C29" w:rsidRPr="00E8150D" w:rsidRDefault="00770FF0" w:rsidP="004D15CB">
            <w:pPr>
              <w:ind w:firstLine="0"/>
              <w:jc w:val="left"/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Известно, что курить - здоровью вредить.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Это нужно запомнить!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Курение загрязняет лёгкие.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Курение затрудняет проникновение воздуха в организм.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Курение затрудняет нормальную работу сердца.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От курения желтеют зубы, и появляется дурной запах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</w:p>
        </w:tc>
        <w:tc>
          <w:tcPr>
            <w:tcW w:w="1134" w:type="dxa"/>
          </w:tcPr>
          <w:p w:rsidR="000B4C29" w:rsidRPr="00E8150D" w:rsidRDefault="00C455DC" w:rsidP="004D15CB">
            <w:pPr>
              <w:ind w:firstLine="0"/>
              <w:jc w:val="left"/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Работа в группах</w:t>
            </w:r>
          </w:p>
        </w:tc>
      </w:tr>
      <w:tr w:rsidR="000B4C29" w:rsidRPr="00E8150D" w:rsidTr="00E8150D">
        <w:trPr>
          <w:cantSplit/>
          <w:trHeight w:val="10344"/>
        </w:trPr>
        <w:tc>
          <w:tcPr>
            <w:tcW w:w="1242" w:type="dxa"/>
          </w:tcPr>
          <w:p w:rsidR="000B4C29" w:rsidRPr="00E8150D" w:rsidRDefault="000B4C29" w:rsidP="00464AE6">
            <w:pPr>
              <w:ind w:firstLine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4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8221" w:type="dxa"/>
          </w:tcPr>
          <w:p w:rsidR="00C455DC" w:rsidRPr="00E8150D" w:rsidRDefault="00C455DC" w:rsidP="004D15C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Ну и как же вы думаете, нужно ли курить? Нужно ли придерживаться этой моды?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Задача №3: Курящие дети сокращают жизнь на 15%. Определите, какова продолжительность жизни (предположительно) нынешних курящих детей, если средняя продолжительность жизни в России 56 лет (47,6 года).</w:t>
            </w:r>
            <w:r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 </w:t>
            </w:r>
            <w:r w:rsidR="00B21952"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(</w:t>
            </w:r>
            <w:r w:rsidR="00F74A9F"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3</w:t>
            </w:r>
            <w:r w:rsidR="00B21952"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группа)</w:t>
            </w:r>
          </w:p>
          <w:p w:rsidR="00C455DC" w:rsidRPr="00E8150D" w:rsidRDefault="00770FF0" w:rsidP="004D15CB">
            <w:pPr>
              <w:ind w:firstLine="0"/>
              <w:jc w:val="left"/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От причин, связанных с потреблением табака, ежегодно умирают 300 тысяч человек. При сохранении существующих тенденций в будущем цифры эти будут расти. Ожидается, что к 2030 году потребление табака будет уносить по 10 миллионов жизней в год и станет самой распространенной причиной смертности среди совершеннолетних.</w:t>
            </w:r>
            <w:r w:rsidRPr="00E8150D">
              <w:rPr>
                <w:rStyle w:val="apple-converted-space"/>
                <w:rFonts w:ascii="Times New Roman" w:hAnsi="Times New Roman"/>
                <w:i/>
                <w:color w:val="000000"/>
                <w:szCs w:val="24"/>
                <w:shd w:val="clear" w:color="auto" w:fill="FFFFFF"/>
              </w:rPr>
              <w:t> </w:t>
            </w:r>
          </w:p>
          <w:p w:rsidR="000B4C29" w:rsidRPr="00E8150D" w:rsidRDefault="000B4C29" w:rsidP="004D15C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Учитель: Во всем мире идёт борьба с курением. В 140 странах мира были приняты законы, ограничивающие курение. 31 мая является всемирным днем без табака, который был провозглашён Всемирной организацией здравоохранения в 1988 году. Во многих странах запрещено курение на рабочем месте. В Америке некоторые фирмы вообще отказываются брать на работу курильщиков. Давайте выполним задачу и узнаем причину этого.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Задача №</w:t>
            </w:r>
            <w:r w:rsidR="00F74A9F"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 xml:space="preserve">4 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Если хороший секретарь – машинистка курит, то на странице печатного текста в 800 знаков у неё будет 4% ошибок.</w:t>
            </w:r>
            <w:r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Сколько сделает ошибок машинистка на этой странице? Сколько будет у неё ошибок на странице, где знаков в 1,5 раза больше? (32 ошибки; 48 ошибок).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Учитель: Я думаю, вам понятна причина увольнения курящего человека.</w:t>
            </w:r>
          </w:p>
          <w:p w:rsidR="00F74A9F" w:rsidRPr="00E8150D" w:rsidRDefault="00F74A9F" w:rsidP="004D15C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</w:p>
          <w:p w:rsidR="00F74A9F" w:rsidRPr="00E8150D" w:rsidRDefault="00F74A9F" w:rsidP="00F74A9F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Учитель: Давайте посчитаем средний вес новорожденного ребёнка, если родители курят.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Задача №4. Средний вес новорожденного ребёнка 3кг 300г. Если у ребёнка отец курит, то его вес будет меньше среднего на 125г, если курит мать – меньше на 300г.(1,2гр)</w:t>
            </w:r>
            <w:r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Определите, сколько % теряет в весе новорожденный, если:</w:t>
            </w:r>
            <w:r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а) курит папа;</w:t>
            </w:r>
            <w:r w:rsidRPr="00E8150D">
              <w:rPr>
                <w:rStyle w:val="apple-converted-space"/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б) курит мама.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Ответ округлите до единиц. (≈4%, ≈9%).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Учитель: Ребята, я думаю, что вы согласитесь с тем, что полностью здоровым этот малыш не будет, и всю жизнь ему придётся расплачиваться за легкомыслие родителей.</w:t>
            </w:r>
          </w:p>
          <w:p w:rsidR="00F74A9F" w:rsidRPr="00E8150D" w:rsidRDefault="00F74A9F" w:rsidP="00F74A9F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</w:p>
          <w:p w:rsidR="000B4C29" w:rsidRPr="00E8150D" w:rsidRDefault="00B21952" w:rsidP="001D3205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Решение группой теста на решение задач на проценты</w:t>
            </w:r>
          </w:p>
        </w:tc>
        <w:tc>
          <w:tcPr>
            <w:tcW w:w="1134" w:type="dxa"/>
          </w:tcPr>
          <w:p w:rsidR="000B4C29" w:rsidRPr="00E8150D" w:rsidRDefault="000B4C29" w:rsidP="004D15C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</w:p>
        </w:tc>
      </w:tr>
      <w:tr w:rsidR="000B4C29" w:rsidRPr="00E8150D" w:rsidTr="00E8150D">
        <w:trPr>
          <w:cantSplit/>
          <w:trHeight w:val="1134"/>
        </w:trPr>
        <w:tc>
          <w:tcPr>
            <w:tcW w:w="1242" w:type="dxa"/>
          </w:tcPr>
          <w:p w:rsidR="000B4C29" w:rsidRPr="00E8150D" w:rsidRDefault="000B4C29" w:rsidP="00464AE6">
            <w:pPr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E8150D">
              <w:rPr>
                <w:rFonts w:ascii="Times New Roman" w:hAnsi="Times New Roman"/>
                <w:b/>
                <w:szCs w:val="24"/>
              </w:rPr>
              <w:t>Итоги урока, рефлексия.</w:t>
            </w:r>
          </w:p>
        </w:tc>
        <w:tc>
          <w:tcPr>
            <w:tcW w:w="1984" w:type="dxa"/>
          </w:tcPr>
          <w:p w:rsidR="000B4C29" w:rsidRPr="00E8150D" w:rsidRDefault="000B4C29" w:rsidP="00072530">
            <w:pPr>
              <w:ind w:firstLine="0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Анализ и оценка успешности достижения цели и определение перспективы последующей работы.</w:t>
            </w:r>
          </w:p>
        </w:tc>
        <w:tc>
          <w:tcPr>
            <w:tcW w:w="1844" w:type="dxa"/>
          </w:tcPr>
          <w:p w:rsidR="000B4C29" w:rsidRPr="00E8150D" w:rsidRDefault="000B4C29" w:rsidP="00E8150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Выводы учителя об успешности учащихся в достижении поставленной цели, выставление оценок, рефлексия самих учащихся</w:t>
            </w:r>
          </w:p>
        </w:tc>
        <w:tc>
          <w:tcPr>
            <w:tcW w:w="1276" w:type="dxa"/>
          </w:tcPr>
          <w:p w:rsidR="000B4C29" w:rsidRPr="00E8150D" w:rsidRDefault="000B4C29" w:rsidP="00E8150D">
            <w:pPr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Словесные, фронтальные, работа в парах</w:t>
            </w:r>
          </w:p>
        </w:tc>
        <w:tc>
          <w:tcPr>
            <w:tcW w:w="8221" w:type="dxa"/>
          </w:tcPr>
          <w:p w:rsidR="000B4C29" w:rsidRPr="00E8150D" w:rsidRDefault="000B4C29" w:rsidP="00E8150D">
            <w:pPr>
              <w:ind w:left="35"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Огромный вред курильщик наносит здоровью окружающих людей. Нахождение в течение 8 часов в накуренном помещении равносильно пяти выкуренным сигаретам. Табачный дым «эффективен» в радиусе 10м от дымящей сигареты.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Довольно громкий скандал произошёл в конце 80-х годов в Англии. Около 30 лет сотрудница одной компании проработала в комнате с 4 курящими мужчинами, результатом чего стало заболевание – рак лёгких. На основании решения суда компанию принудили выплатить родственникам умершей денежную компенсацию.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Во многих странах мира запрещено курение в общественных местах. Во Франции, например, с 1996 года запрещено курить в ресторанах и барах.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Всемирная Организация Здравоохранения (ВОЗ) выдвинула тезис: «Право некурящих на чистый воздух выше права курящего на курение».</w:t>
            </w:r>
          </w:p>
          <w:p w:rsidR="000B4C29" w:rsidRPr="00E8150D" w:rsidRDefault="000B4C29" w:rsidP="00E8150D">
            <w:pPr>
              <w:ind w:left="35" w:firstLine="0"/>
              <w:jc w:val="left"/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  <w:proofErr w:type="spellStart"/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>Домашне</w:t>
            </w:r>
            <w:proofErr w:type="spellEnd"/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  <w:shd w:val="clear" w:color="auto" w:fill="FFFFFF"/>
              </w:rPr>
              <w:t xml:space="preserve"> задание. </w:t>
            </w:r>
            <w:r w:rsidRPr="00E8150D">
              <w:rPr>
                <w:rFonts w:ascii="Times New Roman" w:hAnsi="Times New Roman"/>
                <w:b/>
                <w:i/>
                <w:color w:val="000000"/>
                <w:szCs w:val="24"/>
              </w:rPr>
              <w:br/>
            </w:r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Ребята, вот и подошел к концу наш урок. Давайте запишем домашнее задание.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  <w:r w:rsidRPr="00E8150D">
              <w:rPr>
                <w:rFonts w:ascii="Times New Roman" w:hAnsi="Times New Roman"/>
                <w:color w:val="000000"/>
                <w:szCs w:val="24"/>
              </w:rPr>
              <w:br/>
            </w:r>
            <w:proofErr w:type="gramStart"/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>Задача::</w:t>
            </w:r>
            <w:proofErr w:type="gramEnd"/>
            <w:r w:rsidRPr="00E8150D"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  <w:t xml:space="preserve"> Определить, сколько процентов своего годового дохода тратит на сигареты человек, выкуривающий одну пачку в сутки, если пачка сигарет стоит 20 рублей, ежемесячная зарплата 5000руб. (в месяце 30 дней).</w:t>
            </w:r>
            <w:r w:rsidRPr="00E8150D">
              <w:rPr>
                <w:rStyle w:val="apple-converted-space"/>
                <w:rFonts w:ascii="Times New Roman" w:hAnsi="Times New Roman"/>
                <w:color w:val="000000"/>
                <w:szCs w:val="24"/>
                <w:shd w:val="clear" w:color="auto" w:fill="FFFFFF"/>
              </w:rPr>
              <w:t> </w:t>
            </w:r>
          </w:p>
          <w:p w:rsidR="000B4C29" w:rsidRP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Сегодня вечером, как ляжем спать,</w:t>
            </w:r>
          </w:p>
          <w:p w:rsidR="000B4C29" w:rsidRP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Ты должен так себе сказать:</w:t>
            </w:r>
          </w:p>
          <w:p w:rsidR="000B4C29" w:rsidRP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«Я выбрал сам себе дорогу к свету</w:t>
            </w:r>
          </w:p>
          <w:p w:rsidR="000B4C29" w:rsidRP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И, презирая сигарету,</w:t>
            </w:r>
          </w:p>
          <w:p w:rsidR="000B4C29" w:rsidRP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Не стану ни за что курить.</w:t>
            </w:r>
          </w:p>
          <w:p w:rsid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 xml:space="preserve">Я - человек! Я должен жить!» </w:t>
            </w:r>
          </w:p>
          <w:p w:rsidR="00E8150D" w:rsidRDefault="00E8150D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</w:p>
          <w:p w:rsidR="000B4C29" w:rsidRPr="00E8150D" w:rsidRDefault="000B4C29" w:rsidP="00E8150D">
            <w:pPr>
              <w:ind w:left="35"/>
              <w:jc w:val="left"/>
              <w:rPr>
                <w:rFonts w:ascii="Times New Roman" w:hAnsi="Times New Roman"/>
                <w:szCs w:val="24"/>
              </w:rPr>
            </w:pPr>
            <w:r w:rsidRPr="00E8150D">
              <w:rPr>
                <w:rFonts w:ascii="Times New Roman" w:hAnsi="Times New Roman"/>
                <w:szCs w:val="24"/>
              </w:rPr>
              <w:t>«Курить или не курить?» – важный вопрос, решать который приходится многим из нас в какой-то момент жизни. И в тот момент, когда вам придется делать этот выбор, вспомните наш разговор и задумайтесь, что выбрать: курение или здоровье.</w:t>
            </w:r>
          </w:p>
        </w:tc>
        <w:tc>
          <w:tcPr>
            <w:tcW w:w="1134" w:type="dxa"/>
          </w:tcPr>
          <w:p w:rsidR="000B4C29" w:rsidRPr="00E8150D" w:rsidRDefault="000B4C29" w:rsidP="004D15CB">
            <w:pPr>
              <w:ind w:firstLine="0"/>
              <w:jc w:val="left"/>
              <w:rPr>
                <w:rFonts w:ascii="Times New Roman" w:hAnsi="Times New Roman"/>
                <w:color w:val="000000"/>
                <w:szCs w:val="24"/>
                <w:shd w:val="clear" w:color="auto" w:fill="FFFFFF"/>
              </w:rPr>
            </w:pPr>
          </w:p>
        </w:tc>
      </w:tr>
    </w:tbl>
    <w:p w:rsidR="00C50441" w:rsidRDefault="00C50441" w:rsidP="00072530">
      <w:pPr>
        <w:ind w:firstLine="0"/>
      </w:pPr>
      <w:bookmarkStart w:id="0" w:name="_GoBack"/>
      <w:bookmarkEnd w:id="0"/>
    </w:p>
    <w:sectPr w:rsidR="00C50441" w:rsidSect="00E8150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3CBF"/>
    <w:multiLevelType w:val="hybridMultilevel"/>
    <w:tmpl w:val="A1888F00"/>
    <w:lvl w:ilvl="0" w:tplc="398AF4D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DFD1ABB"/>
    <w:multiLevelType w:val="hybridMultilevel"/>
    <w:tmpl w:val="2ED2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DF6DBF"/>
    <w:multiLevelType w:val="hybridMultilevel"/>
    <w:tmpl w:val="34F2A18A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 w15:restartNumberingAfterBreak="0">
    <w:nsid w:val="536051EE"/>
    <w:multiLevelType w:val="hybridMultilevel"/>
    <w:tmpl w:val="C8CA9A80"/>
    <w:lvl w:ilvl="0" w:tplc="398AF4D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6A337D88"/>
    <w:multiLevelType w:val="multilevel"/>
    <w:tmpl w:val="16A05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BA2223"/>
    <w:multiLevelType w:val="hybridMultilevel"/>
    <w:tmpl w:val="4F8E6DDC"/>
    <w:lvl w:ilvl="0" w:tplc="2CE24FF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6" w15:restartNumberingAfterBreak="0">
    <w:nsid w:val="781767B6"/>
    <w:multiLevelType w:val="hybridMultilevel"/>
    <w:tmpl w:val="2ED29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2530"/>
    <w:rsid w:val="0007178C"/>
    <w:rsid w:val="00072530"/>
    <w:rsid w:val="00095BB4"/>
    <w:rsid w:val="000B4C29"/>
    <w:rsid w:val="001D3205"/>
    <w:rsid w:val="00203C4B"/>
    <w:rsid w:val="00350C74"/>
    <w:rsid w:val="003E16F0"/>
    <w:rsid w:val="00404E9F"/>
    <w:rsid w:val="00411190"/>
    <w:rsid w:val="00412255"/>
    <w:rsid w:val="0046253A"/>
    <w:rsid w:val="00464AE6"/>
    <w:rsid w:val="004D15CB"/>
    <w:rsid w:val="00531444"/>
    <w:rsid w:val="005E3081"/>
    <w:rsid w:val="00630255"/>
    <w:rsid w:val="00653B28"/>
    <w:rsid w:val="00710EBC"/>
    <w:rsid w:val="00762FE1"/>
    <w:rsid w:val="00770FF0"/>
    <w:rsid w:val="008848B3"/>
    <w:rsid w:val="008913D9"/>
    <w:rsid w:val="008E34D0"/>
    <w:rsid w:val="009214E2"/>
    <w:rsid w:val="0098094A"/>
    <w:rsid w:val="00984FA1"/>
    <w:rsid w:val="009B1E94"/>
    <w:rsid w:val="00A117B8"/>
    <w:rsid w:val="00A92B2C"/>
    <w:rsid w:val="00B01D59"/>
    <w:rsid w:val="00B21952"/>
    <w:rsid w:val="00B22D64"/>
    <w:rsid w:val="00BB5343"/>
    <w:rsid w:val="00C455DC"/>
    <w:rsid w:val="00C50441"/>
    <w:rsid w:val="00D05D48"/>
    <w:rsid w:val="00D21404"/>
    <w:rsid w:val="00DA5BA5"/>
    <w:rsid w:val="00DB0B20"/>
    <w:rsid w:val="00E8150D"/>
    <w:rsid w:val="00E87829"/>
    <w:rsid w:val="00EC4ADA"/>
    <w:rsid w:val="00F7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F183"/>
  <w15:docId w15:val="{88C030E4-7727-45B7-98FA-B71FDB78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 Math" w:eastAsiaTheme="minorHAnsi" w:hAnsi="Cambria Math" w:cs="Times New Roman"/>
        <w:sz w:val="24"/>
        <w:szCs w:val="144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53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072530"/>
    <w:pPr>
      <w:ind w:firstLine="0"/>
      <w:jc w:val="left"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072530"/>
  </w:style>
  <w:style w:type="paragraph" w:styleId="a5">
    <w:name w:val="Normal (Web)"/>
    <w:basedOn w:val="a"/>
    <w:uiPriority w:val="99"/>
    <w:rsid w:val="00203C4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0B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0B2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21404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B01D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1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3BB4C-9D3F-4B30-A23D-574BC4A5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1569</Words>
  <Characters>8944</Characters>
  <Application>Microsoft Office Word</Application>
  <DocSecurity>4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</dc:creator>
  <cp:keywords/>
  <dc:description/>
  <cp:lastModifiedBy>Olga</cp:lastModifiedBy>
  <cp:revision>2</cp:revision>
  <cp:lastPrinted>2013-03-28T02:08:00Z</cp:lastPrinted>
  <dcterms:created xsi:type="dcterms:W3CDTF">2021-06-29T11:11:00Z</dcterms:created>
  <dcterms:modified xsi:type="dcterms:W3CDTF">2021-06-29T11:11:00Z</dcterms:modified>
</cp:coreProperties>
</file>